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62249" w:rsidRPr="00062249" w:rsidTr="0006224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2249" w:rsidRPr="00062249" w:rsidRDefault="00062249">
            <w:pPr>
              <w:pStyle w:val="ConsPlusNormal"/>
              <w:outlineLvl w:val="0"/>
            </w:pPr>
            <w:r w:rsidRPr="00062249">
              <w:t>19 января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62249" w:rsidRPr="00062249" w:rsidRDefault="00062249">
            <w:pPr>
              <w:pStyle w:val="ConsPlusNormal"/>
              <w:jc w:val="right"/>
              <w:outlineLvl w:val="0"/>
            </w:pPr>
            <w:r w:rsidRPr="00062249">
              <w:t>N 10-УГ</w:t>
            </w:r>
          </w:p>
        </w:tc>
      </w:tr>
    </w:tbl>
    <w:p w:rsidR="00062249" w:rsidRPr="00062249" w:rsidRDefault="000622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Title"/>
        <w:jc w:val="center"/>
      </w:pPr>
      <w:r w:rsidRPr="00062249">
        <w:t>УКАЗ</w:t>
      </w:r>
    </w:p>
    <w:p w:rsidR="00062249" w:rsidRPr="00062249" w:rsidRDefault="00062249">
      <w:pPr>
        <w:pStyle w:val="ConsPlusTitle"/>
        <w:jc w:val="center"/>
      </w:pPr>
    </w:p>
    <w:p w:rsidR="00062249" w:rsidRPr="00062249" w:rsidRDefault="00062249">
      <w:pPr>
        <w:pStyle w:val="ConsPlusTitle"/>
        <w:jc w:val="center"/>
      </w:pPr>
      <w:r w:rsidRPr="00062249">
        <w:t>ГУБЕРНАТОРА СВЕРДЛОВСКОЙ ОБЛАСТИ</w:t>
      </w:r>
    </w:p>
    <w:p w:rsidR="00062249" w:rsidRPr="00062249" w:rsidRDefault="00062249">
      <w:pPr>
        <w:pStyle w:val="ConsPlusTitle"/>
        <w:jc w:val="center"/>
      </w:pPr>
    </w:p>
    <w:p w:rsidR="00062249" w:rsidRPr="00062249" w:rsidRDefault="00062249">
      <w:pPr>
        <w:pStyle w:val="ConsPlusTitle"/>
        <w:jc w:val="center"/>
      </w:pPr>
      <w:r w:rsidRPr="00062249">
        <w:t>О НЕКОТОРЫХ ВОПРОСАХ ОРГАНИЗАЦИИ ПРОВЕРКИ ДОСТОВЕРНОСТИ</w:t>
      </w:r>
    </w:p>
    <w:p w:rsidR="00062249" w:rsidRPr="00062249" w:rsidRDefault="00062249">
      <w:pPr>
        <w:pStyle w:val="ConsPlusTitle"/>
        <w:jc w:val="center"/>
      </w:pPr>
      <w:r w:rsidRPr="00062249">
        <w:t>И ПОЛНОТЫ СВЕДЕНИЙ О ДОХОДАХ, ОБ ИМУЩЕСТВЕ И ОБЯЗАТЕЛЬСТВАХ</w:t>
      </w:r>
    </w:p>
    <w:p w:rsidR="00062249" w:rsidRPr="00062249" w:rsidRDefault="00062249">
      <w:pPr>
        <w:pStyle w:val="ConsPlusTitle"/>
        <w:jc w:val="center"/>
      </w:pPr>
      <w:r w:rsidRPr="00062249">
        <w:t>ИМУЩЕСТВЕННОГО ХАРАКТЕРА, СОБЛЮДЕНИЯ ОГРАНИЧЕНИЙ</w:t>
      </w:r>
    </w:p>
    <w:p w:rsidR="00062249" w:rsidRPr="00062249" w:rsidRDefault="00062249">
      <w:pPr>
        <w:pStyle w:val="ConsPlusTitle"/>
        <w:jc w:val="center"/>
      </w:pPr>
      <w:r w:rsidRPr="00062249">
        <w:t>И ТРЕБОВАНИЙ К СЛУЖЕБНОМУ ПОВЕДЕНИЮ</w:t>
      </w:r>
    </w:p>
    <w:p w:rsidR="00062249" w:rsidRPr="00062249" w:rsidRDefault="000622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2249" w:rsidRPr="000622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2249" w:rsidRPr="00062249" w:rsidRDefault="00062249">
            <w:pPr>
              <w:pStyle w:val="ConsPlusNormal"/>
              <w:jc w:val="center"/>
            </w:pPr>
            <w:r w:rsidRPr="00062249">
              <w:t>Список изменяющих документов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(в ред. Указов Губернатора Свердловской области от 16.02.2021 N 68-УГ,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02.02.2022 N 47-УГ, от 31.05.2022 N 267-УГ, от 27.07.2022 N 350-УГ,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22.11.2022 N 592-УГ, от 20.03.2023 N 120-УГ, 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</w:tr>
    </w:tbl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ind w:firstLine="540"/>
        <w:jc w:val="both"/>
      </w:pPr>
      <w:r w:rsidRPr="00062249">
        <w:t>В соответствии с частью 7.1 статьи 8 Федерального закона от 25 декабря 2008 года N 273-ФЗ "О противодействии коррупции", подпунктом 3 части первой пункта 1 статьи 111 Областного закона от 10 марта 1999 года N 4-ОЗ "О правовых актах в Свердловской области" и частью третьей пункта 3 статьи 12-1 Закона Свердловской области от 20 февраля 2009 года N 2-ОЗ "О противодействии коррупции в Свердловской области", на основании пункта 6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пункта 3 Указа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1. Утвердить: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(прилагается);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Положение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(прилагается);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 (прилагается);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4) Положение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</w:t>
      </w:r>
      <w:r w:rsidRPr="00062249">
        <w:lastRenderedPageBreak/>
        <w:t>лицами, замещающими государственные должности Свердловской области (прилагается).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2. Признать утратившими силу: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Указ Губернатора Свердловской области от 30.10.2009 N 967-УГ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области" ("Областная газета", 2009, 11 ноября, N 338) с изменениями, внесенными Указами Губернатора Свердловской области от 11.10.2010 N 898-УГ, от 14.05.2012 N 322-УГ, от 01.02.2013 N 35-УГ, от 05.08.2013 N 420-УГ, от 04.02.2014 N 58-УГ, от 01.09.2014 N 430-УГ, от 14.04.2017 N 231-УГ и от 20.11.2017 N 593-УГ;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Указ Губернатора Свердловской области от 10.12.2012 N 920-УГ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поведению" ("Областная газета", 2012, 20 декабря, N 568-571) с изменениями, внесенными Указами Губернатора Свердловской области от 29.12.2012 N 1021-УГ, от 25.09.2013 N 480-УГ, от 27.11.2014 N 587-УГ, от 14.02.2017 N 85-УГ и от 02.09.2019 N 430-УГ;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Указ Губернатора Свердловской области от 25.02.2013 N 92-УГ 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области" ("Областная газета", 2013, 27 марта, N 144-145) с изменениями, внесенными Указом Губернатора Свердловской области от 23.05.2013 N 248-УГ;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Указ Губернатора Свердловской области от 14.11.2019 N 588-УГ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поведению" ("Официальный интернет-портал правовой информации Свердловской области" (www.pravo.gov66.ru), 2019, 18 ноября, N 23316).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3. Контроль за исполнением настоящего Указа оставляю за собой.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right"/>
      </w:pPr>
      <w:r w:rsidRPr="00062249">
        <w:t>Губернатор</w:t>
      </w:r>
    </w:p>
    <w:p w:rsidR="00062249" w:rsidRPr="00062249" w:rsidRDefault="00062249">
      <w:pPr>
        <w:pStyle w:val="ConsPlusNormal"/>
        <w:jc w:val="right"/>
      </w:pPr>
      <w:r w:rsidRPr="00062249">
        <w:t>Свердловской области</w:t>
      </w:r>
    </w:p>
    <w:p w:rsidR="00062249" w:rsidRPr="00062249" w:rsidRDefault="00062249">
      <w:pPr>
        <w:pStyle w:val="ConsPlusNormal"/>
        <w:jc w:val="right"/>
      </w:pPr>
      <w:r w:rsidRPr="00062249">
        <w:t>Е.В.КУЙВАШЕВ</w:t>
      </w:r>
    </w:p>
    <w:p w:rsidR="00062249" w:rsidRPr="00062249" w:rsidRDefault="00062249">
      <w:pPr>
        <w:pStyle w:val="ConsPlusNormal"/>
      </w:pPr>
      <w:r w:rsidRPr="00062249">
        <w:t>г. Екатеринбург</w:t>
      </w:r>
    </w:p>
    <w:p w:rsidR="00062249" w:rsidRPr="00062249" w:rsidRDefault="00062249">
      <w:pPr>
        <w:pStyle w:val="ConsPlusNormal"/>
        <w:spacing w:before="220"/>
      </w:pPr>
      <w:r w:rsidRPr="00062249">
        <w:t>19 января 2021 года</w:t>
      </w:r>
    </w:p>
    <w:p w:rsidR="00062249" w:rsidRPr="00062249" w:rsidRDefault="00062249">
      <w:pPr>
        <w:pStyle w:val="ConsPlusNormal"/>
        <w:spacing w:before="220"/>
      </w:pPr>
      <w:r w:rsidRPr="00062249">
        <w:t>N 10-УГ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  <w:bookmarkStart w:id="0" w:name="_GoBack"/>
      <w:bookmarkEnd w:id="0"/>
    </w:p>
    <w:p w:rsidR="00062249" w:rsidRPr="00062249" w:rsidRDefault="00062249">
      <w:pPr>
        <w:pStyle w:val="ConsPlusNormal"/>
        <w:jc w:val="right"/>
        <w:outlineLvl w:val="0"/>
      </w:pPr>
      <w:r w:rsidRPr="00062249">
        <w:lastRenderedPageBreak/>
        <w:t>Утверждено</w:t>
      </w:r>
    </w:p>
    <w:p w:rsidR="00062249" w:rsidRPr="00062249" w:rsidRDefault="00062249">
      <w:pPr>
        <w:pStyle w:val="ConsPlusNormal"/>
        <w:jc w:val="right"/>
      </w:pPr>
      <w:r w:rsidRPr="00062249">
        <w:t>Указом Губернатора</w:t>
      </w:r>
    </w:p>
    <w:p w:rsidR="00062249" w:rsidRPr="00062249" w:rsidRDefault="00062249">
      <w:pPr>
        <w:pStyle w:val="ConsPlusNormal"/>
        <w:jc w:val="right"/>
      </w:pPr>
      <w:r w:rsidRPr="00062249">
        <w:t>Свердловской области</w:t>
      </w:r>
    </w:p>
    <w:p w:rsidR="00062249" w:rsidRPr="00062249" w:rsidRDefault="00062249">
      <w:pPr>
        <w:pStyle w:val="ConsPlusNormal"/>
        <w:jc w:val="right"/>
      </w:pPr>
      <w:r w:rsidRPr="00062249">
        <w:t>от 19 января 2021 г. N 10-УГ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Title"/>
        <w:jc w:val="center"/>
      </w:pPr>
      <w:bookmarkStart w:id="1" w:name="P48"/>
      <w:bookmarkEnd w:id="1"/>
      <w:r w:rsidRPr="00062249">
        <w:t>ПОЛОЖЕНИЕ</w:t>
      </w:r>
    </w:p>
    <w:p w:rsidR="00062249" w:rsidRPr="00062249" w:rsidRDefault="00062249">
      <w:pPr>
        <w:pStyle w:val="ConsPlusTitle"/>
        <w:jc w:val="center"/>
      </w:pPr>
      <w:r w:rsidRPr="00062249">
        <w:t>О ПРОВЕРКЕ ДОСТОВЕРНОСТИ И ПОЛНОТЫ СВЕДЕНИЙ О ДОХОДАХ,</w:t>
      </w:r>
    </w:p>
    <w:p w:rsidR="00062249" w:rsidRPr="00062249" w:rsidRDefault="00062249">
      <w:pPr>
        <w:pStyle w:val="ConsPlusTitle"/>
        <w:jc w:val="center"/>
      </w:pPr>
      <w:r w:rsidRPr="00062249">
        <w:t>ОБ ИМУЩЕСТВЕ И ОБЯЗАТЕЛЬСТВАХ ИМУЩЕСТВЕННОГО ХАРАКТЕРА,</w:t>
      </w:r>
    </w:p>
    <w:p w:rsidR="00062249" w:rsidRPr="00062249" w:rsidRDefault="00062249">
      <w:pPr>
        <w:pStyle w:val="ConsPlusTitle"/>
        <w:jc w:val="center"/>
      </w:pPr>
      <w:r w:rsidRPr="00062249">
        <w:t>ПРЕДСТАВЛЯЕМЫХ ГРАЖДАНАМИ, ПРЕТЕНДУЮЩИМИ НА ЗАМЕЩЕНИЕ</w:t>
      </w:r>
    </w:p>
    <w:p w:rsidR="00062249" w:rsidRPr="00062249" w:rsidRDefault="00062249">
      <w:pPr>
        <w:pStyle w:val="ConsPlusTitle"/>
        <w:jc w:val="center"/>
      </w:pPr>
      <w:r w:rsidRPr="00062249">
        <w:t>ДОЛЖНОСТЕЙ РУКОВОДИТЕЛЕЙ ГОСУДАРСТВЕННЫХ УЧРЕЖДЕНИЙ</w:t>
      </w:r>
    </w:p>
    <w:p w:rsidR="00062249" w:rsidRPr="00062249" w:rsidRDefault="00062249">
      <w:pPr>
        <w:pStyle w:val="ConsPlusTitle"/>
        <w:jc w:val="center"/>
      </w:pPr>
      <w:r w:rsidRPr="00062249">
        <w:t>СВЕРДЛОВСКОЙ ОБЛАСТИ, И РУКОВОДИТЕЛЯМИ</w:t>
      </w:r>
    </w:p>
    <w:p w:rsidR="00062249" w:rsidRPr="00062249" w:rsidRDefault="00062249">
      <w:pPr>
        <w:pStyle w:val="ConsPlusTitle"/>
        <w:jc w:val="center"/>
      </w:pPr>
      <w:r w:rsidRPr="00062249">
        <w:t>ГОСУДАРСТВЕННЫХ УЧРЕЖДЕНИЙ СВЕРДЛОВСКОЙ ОБЛАСТИ</w:t>
      </w:r>
    </w:p>
    <w:p w:rsidR="00062249" w:rsidRPr="00062249" w:rsidRDefault="000622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2249" w:rsidRPr="000622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2249" w:rsidRPr="00062249" w:rsidRDefault="00062249">
            <w:pPr>
              <w:pStyle w:val="ConsPlusNormal"/>
              <w:jc w:val="center"/>
            </w:pPr>
            <w:r w:rsidRPr="00062249">
              <w:t>Список изменяющих документов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(в ред. Указов Губернатора Свердловской области от 16.02.2021 N 68-УГ,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02.02.2022 N 47-УГ, от 20.03.2023 N 120-УГ, 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</w:tr>
    </w:tbl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ind w:firstLine="540"/>
        <w:jc w:val="both"/>
      </w:pPr>
      <w:r w:rsidRPr="00062249">
        <w:t>1. 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Свердловской области (далее - граждане), и руководителями государственных учреждений Свердловской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2. Проверка достоверности и полноты сведений о доходах, об имуществе и обязательствах имущественного характера (далее - проверка) осуществляется по решению государственного органа Свердловской области, осуществляющего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либо должностного лица, которому такие полномочия предоставлены руководителем государственного органа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Решение принимается отдельно в отношении каждого гражданина или руководителя государственного учреждения Свердловской области и оформляется в письменной форме.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Проведение проверки поручается подразделению кадровой службы по профилактике коррупционных и иных правонарушений государственного органа Свердловской области (далее - кадровая служба) или должностному лицу кадровой службы государственного органа Свердловской области, ответственному за работу по профилактике коррупционных и иных правонарушений (далее - должностное лицо кадровой службы), за исключением случаев, когда функции и полномочия учредителя государственного учреждения Свердловской области осуществляет Губернатор Свердловской области. В этих случаях проведение проверки поручается: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 - Департаменту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" w:name="P64"/>
      <w:bookmarkEnd w:id="2"/>
      <w:r w:rsidRPr="00062249">
        <w:t>2) в отношении руководителя государственного учреждения Свердловской области - Департаменту противодействия коррупции Свердловской области (далее - Департамент противодействия коррупции).</w:t>
      </w:r>
    </w:p>
    <w:p w:rsidR="00062249" w:rsidRPr="00062249" w:rsidRDefault="00062249">
      <w:pPr>
        <w:pStyle w:val="ConsPlusNormal"/>
        <w:jc w:val="both"/>
      </w:pPr>
      <w:r w:rsidRPr="00062249">
        <w:t>(часть третья в ред. Указа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Решение о проведении проверки, предусмотренной в подпункте 2 части третьей настоящего пункта, в течение одного дня после принятия такого решения доводится до сведения Заместителя </w:t>
      </w:r>
      <w:r w:rsidRPr="00062249">
        <w:lastRenderedPageBreak/>
        <w:t>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(часть четвертая введена Указом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3. Основанием для осуществления проверки является достаточная информация, представленная в письменном виде: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работниками кадровой службы и должностными лицами кадровой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общероссийскими или региональными средствами массовой информации;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Общественной палатой Российской Федерации и Общественной палатой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4. Информация анонимного характера не может служить основанием для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6. Кадровая служба, должностное лицо кадровой службы, Департамент государственной службы или Департамент противодействия коррупции осуществляют проверку самостоятельно.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7. При осуществлении проверки кадровая служба, должностное лицо кадровой службы, Департамент государственной службы или Департамент противодействия коррупции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проводить беседу с гражданином или руководителем государственного учреждения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изучать представленные гражданином или руководителем государственного учреждения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получать от гражданина или руководителя государственного учреждения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" w:name="P81"/>
      <w:bookmarkEnd w:id="3"/>
      <w:r w:rsidRPr="00062249">
        <w:t>4) подготавливать запросы для направления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 об имеющихся у них сведениях о доходах, об имуществе и обязательствах имущественного характера гражданина и руководителя государственного учреждения Свердловской области, супруги (супруга) и несовершеннолетних детей.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16.02.2021 N 68-УГ)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8. В запросе, предусмотренном в подпункте 4 пункта 7 настоящего положения, указываются: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1) фамилия, имя, отчество руководителя налогового органа Российской Федерации, органа, осуществляющего государственную регистрацию прав на недвижимое имущество и сделок с ним, </w:t>
      </w:r>
      <w:r w:rsidRPr="00062249">
        <w:lastRenderedPageBreak/>
        <w:t>кредитной организации или оператора информационной системы, в которые направляется запрос;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16.02.2021 N 68-УГ)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нормативный правовой акт, на основании которого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руководителя государственного учреждения Свердловской области, его супруги (супруга) и несовершеннолетних детей, в отношении которых осуществляется проверка;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содержание и объем сведений, подлежащих проверке;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срок представления запрашиваемых сведений;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фамилия, инициалы и номер телефона лица, подготовившего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8) другие необходимые сведения.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Запросы, предусмотренные в подпункте 4 пункта 7 настоящего положения,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Направление запроса, предусмотренного в подпункте 4 пункта 7 настоящего положения, осуществляется на основании поступившего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 ходатайства государственного органа Свердловской области, Департамента государственной службы или Департамента противодействия коррупции.</w:t>
      </w:r>
    </w:p>
    <w:p w:rsidR="00062249" w:rsidRPr="00062249" w:rsidRDefault="00062249">
      <w:pPr>
        <w:pStyle w:val="ConsPlusNormal"/>
        <w:jc w:val="both"/>
      </w:pPr>
      <w:r w:rsidRPr="00062249">
        <w:t>(часть третья в ред. Указа Губернатора Свердловской области от 02.02.2022 N 47-УГ)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Государственные органы Свердловской области, за исключением исполнительных органов государственной власти Свердловской области, Департамент государственной службы и Департамент противодействия коррупции к ходатайству, предусмотренному в части третьей настоящего пункта, прилагают проект запроса, предусмотренного в подпункте 4 пункта 7 настоящего положения, а исполнительные органы государственной власти Свердловской области - проект запроса, предусмотренного в подпункте 4 пункта 7 настоящего положения, согласованный Департаментом противодействия коррупции.</w:t>
      </w:r>
    </w:p>
    <w:p w:rsidR="00062249" w:rsidRPr="00062249" w:rsidRDefault="00062249">
      <w:pPr>
        <w:pStyle w:val="ConsPlusNormal"/>
        <w:jc w:val="both"/>
      </w:pPr>
      <w:r w:rsidRPr="00062249">
        <w:t>(часть четвертая введена Указом Губернатора Свердловской области от 02.02.2022 N 47-УГ)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9. Кадровая служба, должностное лицо кадровой службы или Департамент противодействия коррупции обеспечивают: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уведомление в письменной форме руководителя государственного учреждения Свердловской области о начале в отношении него проверки в течение двух рабочих дней со дня принятия соответствующего решения;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информирование руководителя государственного учреждения Свердловской области о том, какие сведения, представляемые им в соответствии с настоящим положением, подлежат проверке, в течение семи рабочих дней со дня получения обращения руководителя государственного учреждения Свердловской области, а при наличии уважительной причины - в срок, согласованный с руководителем государственного учреждения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3) ознакомление руководителя государственного учреждения Свердловской области по окончании проверки с ее результатами.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" w:name="P102"/>
      <w:bookmarkEnd w:id="4"/>
      <w:r w:rsidRPr="00062249">
        <w:t>10. Руководитель государственного учреждения Свердловской области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давать пояснения в письменной форме в ходе проверки, а также по результатам проверки;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представлять дополнительные материалы и давать по ним пояснения в письменной форме.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11. Пояснения, указанные в пункте 10 настоящего положения, приобщаются к материалам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12. Руководитель кадровой службы,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Свердловской области представляют лицу, принявшему решение о проведении проверки, доклад о ее результатах с соблюдением законодательства Российской Федерации о государственной тайне.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13. По результатам проверки уполномоченным должностным лицом в соответствии с законодательством Российской Федерации и законодательством Свердловской области принимается одно из следующих решений: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назначении на должность руководителя государственного учреждения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отказе в назначении на должность руководителя государственного учреждения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руководителя государственного учреждения Свердловской области: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применении мер дисциплинарной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отсутствии оснований для применения мер дисциплинарной ответственности.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15. Материалы проверки в течение трех лет со дня ее окончания хранятся в государственном органе Свердловской области, Департаменте государственной службы или в Департаменте противодействия коррупции, после чего передаются в архив.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16. В случае увольнения руководителя государственного учреждения Свердловской области, в отношении которого было принято решение о проведении проверки, предусмотренной в подпункте 2 части третьей пункта 2 настоящего положения, в ходе осуществления этой проверки или после завершения такой проверки и до принятия решения о применении к указанному руководителю государственного учреждения Свердловской области взыскания за совершенное коррупционное правонарушение Аппарат Губернатора Свердловской области и Правительства Свердловской области в течение одного дня после его увольнения уведомляет об этом Департамент противодействия коррупции с приложением копии решения об увольнении.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5" w:name="P119"/>
      <w:bookmarkEnd w:id="5"/>
      <w:r w:rsidRPr="00062249">
        <w:t xml:space="preserve">В случае увольнения руководителя государственного учреждения Свердловской области, в </w:t>
      </w:r>
      <w:r w:rsidRPr="00062249">
        <w:lastRenderedPageBreak/>
        <w:t>отношении которого было принято решение о проведении проверки, после завершения такой проверки и до принятия решения о применении к нему взыскания за совершенное коррупционное правонарушение руководитель кадровой службы,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Свердловской области представляют лицу, принявшему решение о проведении проверки, доклад о невозможности привлечения указанного руководителя государственного учреждения Свердловской области к ответственности за совершение коррупционного правонарушения.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6" w:name="P120"/>
      <w:bookmarkEnd w:id="6"/>
      <w:r w:rsidRPr="00062249">
        <w:t>В случае увольнения руководителя государственного учреждения Свердловской области, в отношении которого было принято решение о проведении проверки, в ходе осуществления такой проверки руководитель кадровой службы,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Свердловской области представляют лицу, принявшему решение о проведении проверки, доклад о невозможности завершения проверки в отношении указанного руководителя государственного учреждения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случаях, предусмотренных частями второй и третьей настоящего пункта, материалы, полученные соответственно после завершения проверки и в ходе ее осуществления, в трехдневный срок после увольнения руководителя государственного учреждения Свердловской области, указанного в частях второй и третьей настоящего пункта, направляются лицом, принявшим решение о проведении проверки, в органы прокуратуры Российской Федерации.</w:t>
      </w:r>
    </w:p>
    <w:p w:rsidR="00062249" w:rsidRPr="00062249" w:rsidRDefault="00062249">
      <w:pPr>
        <w:pStyle w:val="ConsPlusNormal"/>
        <w:jc w:val="both"/>
      </w:pPr>
      <w:r w:rsidRPr="00062249">
        <w:t>(п. 16 введен Указом Губернатора Свердловской области от 03.11.2023 N 510-УГ)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right"/>
        <w:outlineLvl w:val="0"/>
      </w:pPr>
      <w:r w:rsidRPr="00062249">
        <w:t>Утверждено</w:t>
      </w:r>
    </w:p>
    <w:p w:rsidR="00062249" w:rsidRPr="00062249" w:rsidRDefault="00062249">
      <w:pPr>
        <w:pStyle w:val="ConsPlusNormal"/>
        <w:jc w:val="right"/>
      </w:pPr>
      <w:r w:rsidRPr="00062249">
        <w:t>Указом Губернатора</w:t>
      </w:r>
    </w:p>
    <w:p w:rsidR="00062249" w:rsidRPr="00062249" w:rsidRDefault="00062249">
      <w:pPr>
        <w:pStyle w:val="ConsPlusNormal"/>
        <w:jc w:val="right"/>
      </w:pPr>
      <w:r w:rsidRPr="00062249">
        <w:t>Свердловской области</w:t>
      </w:r>
    </w:p>
    <w:p w:rsidR="00062249" w:rsidRPr="00062249" w:rsidRDefault="00062249">
      <w:pPr>
        <w:pStyle w:val="ConsPlusNormal"/>
        <w:jc w:val="right"/>
      </w:pPr>
      <w:r w:rsidRPr="00062249">
        <w:t>от 19 января 2021 г. N 10-УГ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Title"/>
        <w:jc w:val="center"/>
      </w:pPr>
      <w:bookmarkStart w:id="7" w:name="P133"/>
      <w:bookmarkEnd w:id="7"/>
      <w:r w:rsidRPr="00062249">
        <w:t>ПОЛОЖЕНИЕ</w:t>
      </w:r>
    </w:p>
    <w:p w:rsidR="00062249" w:rsidRPr="00062249" w:rsidRDefault="00062249">
      <w:pPr>
        <w:pStyle w:val="ConsPlusTitle"/>
        <w:jc w:val="center"/>
      </w:pPr>
      <w:r w:rsidRPr="00062249">
        <w:t>О ПРОВЕРКЕ ДОСТОВЕРНОСТИ И ПОЛНОТЫ СВЕДЕНИЙ,</w:t>
      </w:r>
    </w:p>
    <w:p w:rsidR="00062249" w:rsidRPr="00062249" w:rsidRDefault="00062249">
      <w:pPr>
        <w:pStyle w:val="ConsPlusTitle"/>
        <w:jc w:val="center"/>
      </w:pPr>
      <w:r w:rsidRPr="00062249">
        <w:t>ПРЕДСТАВЛЯЕМЫХ ГРАЖДАНАМИ, ПРЕТЕНДУЮЩИМИ НА ЗАМЕЩЕНИЕ</w:t>
      </w:r>
    </w:p>
    <w:p w:rsidR="00062249" w:rsidRPr="00062249" w:rsidRDefault="00062249">
      <w:pPr>
        <w:pStyle w:val="ConsPlusTitle"/>
        <w:jc w:val="center"/>
      </w:pPr>
      <w:r w:rsidRPr="00062249">
        <w:t>ДОЛЖНОСТЕЙ МУНИЦИПАЛЬНОЙ СЛУЖБЫ В СВЕРДЛОВСКОЙ ОБЛАСТИ,</w:t>
      </w:r>
    </w:p>
    <w:p w:rsidR="00062249" w:rsidRPr="00062249" w:rsidRDefault="00062249">
      <w:pPr>
        <w:pStyle w:val="ConsPlusTitle"/>
        <w:jc w:val="center"/>
      </w:pPr>
      <w:r w:rsidRPr="00062249">
        <w:t>И МУНИЦИПАЛЬНЫМИ СЛУЖАЩИМИ В СВЕРДЛОВСКОЙ ОБЛАСТИ,</w:t>
      </w:r>
    </w:p>
    <w:p w:rsidR="00062249" w:rsidRPr="00062249" w:rsidRDefault="00062249">
      <w:pPr>
        <w:pStyle w:val="ConsPlusTitle"/>
        <w:jc w:val="center"/>
      </w:pPr>
      <w:r w:rsidRPr="00062249">
        <w:t>И СОБЛЮДЕНИЯ МУНИЦИПАЛЬНЫМИ СЛУЖАЩИМИ В СВЕРДЛОВСКОЙ ОБЛАСТИ</w:t>
      </w:r>
    </w:p>
    <w:p w:rsidR="00062249" w:rsidRPr="00062249" w:rsidRDefault="00062249">
      <w:pPr>
        <w:pStyle w:val="ConsPlusTitle"/>
        <w:jc w:val="center"/>
      </w:pPr>
      <w:r w:rsidRPr="00062249">
        <w:t>ТРЕБОВАНИЙ К СЛУЖЕБНОМУ ПОВЕДЕНИЮ</w:t>
      </w:r>
    </w:p>
    <w:p w:rsidR="00062249" w:rsidRPr="00062249" w:rsidRDefault="000622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2249" w:rsidRPr="000622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2249" w:rsidRPr="00062249" w:rsidRDefault="00062249">
            <w:pPr>
              <w:pStyle w:val="ConsPlusNormal"/>
              <w:jc w:val="center"/>
            </w:pPr>
            <w:r w:rsidRPr="00062249">
              <w:t>Список изменяющих документов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(в ред. Указов Губернатора Свердловской области от 16.02.2021 N 68-УГ,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02.02.2022 N 47-УГ, от 22.11.2022 N 592-УГ, от 20.03.2023 N 120-УГ,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</w:tr>
    </w:tbl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ind w:firstLine="540"/>
        <w:jc w:val="both"/>
      </w:pPr>
      <w:r w:rsidRPr="00062249">
        <w:t>1. Настоящим положением определяется порядок осуществления проверки: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8" w:name="P146"/>
      <w:bookmarkEnd w:id="8"/>
      <w:r w:rsidRPr="00062249">
        <w:t xml:space="preserve"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</w:t>
      </w:r>
      <w:r w:rsidRPr="00062249">
        <w:lastRenderedPageBreak/>
        <w:t>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гражданами, претендующими на замещение должностей муниципальной службы в органах местного самоуправления муниципальных образований, расположенных на территории Свердловской области (далее - граждане, претендующие на замещение должностей муниципальной службы), на отчетную дату;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22.11.2022 N 592-УГ)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за отчетный период и за два года, предшествующие отчетному периоду;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22.11.2022 N 592-УГ)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9" w:name="P151"/>
      <w:bookmarkEnd w:id="9"/>
      <w:r w:rsidRPr="00062249"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Свердловской области (далее - муниципальная служба) в соответствии с Федеральным законом от 2 марта 2007 года N 25-ФЗ "О муниципальной службе в Российской Федерации";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0" w:name="P152"/>
      <w:bookmarkEnd w:id="10"/>
      <w:r w:rsidRPr="00062249">
        <w:t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 марта 2007 года N 25-ФЗ "О муниципальной службе в Российской Федерации", Федеральным законом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2. Проверка, предусмотренная в подпункте 1 пункта 1 настоящего положения, осуществляется по решению представителя нанимателя (работодателя) в отношении граждан, претендующих на замещение должностей муниципальной службы, включенных в перечни, установленные нормативными правовыми актами Российской Федерации, и муниципальных служащих, замещающих указанные должности, кроме граждан, претендующих на замещение должностей глав местных администраций по контракту в муниципальных образованиях, расположенных на территории Свердловской области, и лиц, замещающих должности глав местных администраций по контракту в муниципальных образованиях, расположенных на территории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Решение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3. Проверки, предусмотренные в подпунктах 2 и 3 пункта 1 настоящего положения, осуществляются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4. По решению представителя нанимателя (работодателя) проверку осуществляет подразделение кадровой службы по профилактике коррупционных и иных правонарушений (далее - кадровая служба) или должностное лицо кадровой службы, ответственное за работу по профилактике коррупционных и иных правонарушений (далее - должностное лицо кадровой службы).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5. Основанием для осуществления проверки является достаточная информация, представленная в письменном виде: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работниками кадровой службы и должностными лицами кадровой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общероссийскими или региональными средствами массовой информации;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Общественной палатой Российской Федерации и Общественной палатой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6. Информация анонимного характера не может служить основанием для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8. Кадровая служба или должностное лицо кадровой службы осуществляет проверку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9. При проведении проверки самостоятельно кадровая служба или должностное лицо кадровой службы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изучать представленные гражданином, претендующим на замещение должности муниципальной службы,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1" w:name="P170"/>
      <w:bookmarkEnd w:id="11"/>
      <w:r w:rsidRPr="00062249"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муниципальной службы, или муниципального служащего,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наводить справки у физических лиц и получать от них информацию с их согласия;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2" w:name="P173"/>
      <w:bookmarkEnd w:id="12"/>
      <w:r w:rsidRPr="00062249">
        <w:lastRenderedPageBreak/>
        <w:t>10. В запросе, предусмотренном в подпункте 4 пункта 9 настоящего положения, указываются: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нормативный правовой акт, на основании которого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содержание и объем сведений, подлежащих проверке;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срок представления запрашиваемых сведений;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фамилия, инициалы и номер телефона муниципального служащего, подготовившего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8) другие необходимые сведения.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Запросы направляются представителем нанимателя (работодателем), кроме запросов, предусмотренных в пункте 11 настоящего положения.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3" w:name="P183"/>
      <w:bookmarkEnd w:id="13"/>
      <w:r w:rsidRPr="00062249">
        <w:t>11. Запросы о проведении оперативно-розыскных мероприятий в соответствии с частью третьей статьи 7 Федерального закона от 12 августа 1995 года N 144-ФЗ направляются Губернатором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4" w:name="P184"/>
      <w:bookmarkEnd w:id="14"/>
      <w:r w:rsidRPr="00062249"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16.02.2021 N 68-УГ)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случае необходимости направления запросов, указанных в части первой настоящего пункта, глава муниципального образования, расположенного на территории Свердловской области, либо глава местной администрации обращается с ходатайством о направлении соответствующих запросов на имя Губернатора Свердловской области, а в случае необходимости направления запросов, указанных в части второй настоящего пункта, -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согласованный Департаментом противодействия коррупции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Указов Губернатора Свердловской области от 02.02.2022 N 47-УГ,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проекте запроса о проведении оперативно-розыскных мероприятий, помимо сведений, перечисленных в части первой пункта 10 настоящего положения, указываются государственные органы, органы местного самоуправления и организации, в которые направлялись (направлены) запросы (с изложением краткого содержания запроса), и дается ссылка на соответствующие положения Федерального закона от 12 августа 1995 года N 144-ФЗ.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12. Руководитель кадровой службы или должностное лицо кадровой службы обеспечивают: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подпункта 2 настоящего пункта в течение двух рабочих дней со дня получения соответствующего решения;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5" w:name="P191"/>
      <w:bookmarkEnd w:id="15"/>
      <w:r w:rsidRPr="00062249">
        <w:t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муниципальной службы, или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ознакомление по окончании проверки с ее результатами гражданина, претендующего на замещение должности муниципальной службы, или муниципального служащего с соблюдением законодательства Российской Федерации о государственной тайне.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6" w:name="P193"/>
      <w:bookmarkEnd w:id="16"/>
      <w:r w:rsidRPr="00062249">
        <w:t>13. Гражданин, претендующий на замещение должности муниципальной службы, или муниципальный служащий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давать пояснения в письменной форме: в ходе проверки; по вопросам, указанным в подпункте 2 пункта 12 настоящего положения; по результатам проверки;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представлять дополнительные материалы и давать по ним пояснения в письменной форме;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обращаться в кадровую службу или к должностному лицу кадровой службы с подлежащим удовлетворению ходатайством о проведении с ним беседы по вопросам, указанным в подпункте 2 пункта 12 настоящего положения.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14. Пояснения, указанные в пункте 13 настоящего положения, приобщаются к материалам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15. На период проведения проверки муниципальный служащий может быть отстранен от 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 период отстранения муниципального служащего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16. Руководитель кадровой службы представляет представителю нанимателя (работодателю) доклад о результатах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7" w:name="P201"/>
      <w:bookmarkEnd w:id="17"/>
      <w:r w:rsidRPr="00062249">
        <w:t>В докладе о результатах проверки должно содержаться одно из следующих предложений: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гражданина, претендующего на замещение должности муниципальной службы: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назначении на должность муниципальной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отказе в назначении на должность муниципальной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муниципального служащего: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о применении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отсутствии оснований для применения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17. Сведения о результатах проверки с письменного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руководителем кадровой службы направляются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19. Представитель нанимателя (работодатель), рассмотрев доклад и соответствующее предложение, указанное в части второй пункта 16 настоящего положения, принимает одно из следующих решений: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гражданина, претендующего на замещение должности муниципальной службы: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назначить на должность муниципальной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отказать в назначении на должность муниципальной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муниципального служащего: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применить меры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отсутствии оснований для применения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20. Материалы проверки хранятся в кадровой службе в течение трех лет со дня ее окончания, после чего передаются в архив.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8" w:name="P222"/>
      <w:bookmarkEnd w:id="18"/>
      <w:r w:rsidRPr="00062249">
        <w:t>21. В случае увольнения муниципального служащего, в отношении которого было принято решение о проведении проверки, после завершения такой проверки и до принятия решения о применении к нему взыскания за совершенное коррупционное правонарушение руководитель кадровой службы представляет представителю нанимателя (работодателю) доклад о невозможности привлечения указанного муниципального служащего к ответственности за совершение коррупционного правонарушения.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19" w:name="P223"/>
      <w:bookmarkEnd w:id="19"/>
      <w:r w:rsidRPr="00062249">
        <w:lastRenderedPageBreak/>
        <w:t>В случае увольнения муниципального служащего, в отношении которого было принято решение о проведении проверки, в ходе осуществления такой проверки руководитель кадровой службы представляет представителю нанимателя (работодателю) доклад о невозможности завершения проверки в отношении указанного муниципального служащего.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случаях, предусмотренных частями первой и второй настоящего пункта, материалы, полученные соответственно после завершения проверки и в ходе ее осуществления, в трехдневный срок после увольнения муниципального служащего, указанного в частях первой и второй настоящего пункта, направляются представителем нанимателя (работодателем) в органы прокуратуры Российской Федерации.</w:t>
      </w:r>
    </w:p>
    <w:p w:rsidR="00062249" w:rsidRPr="00062249" w:rsidRDefault="00062249">
      <w:pPr>
        <w:pStyle w:val="ConsPlusNormal"/>
        <w:jc w:val="both"/>
      </w:pPr>
      <w:r w:rsidRPr="00062249">
        <w:t>(п. 21 введен Указом Губернатора Свердловской области от 03.11.2023 N 510-УГ)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right"/>
        <w:outlineLvl w:val="0"/>
      </w:pPr>
      <w:r w:rsidRPr="00062249">
        <w:t>Утверждено</w:t>
      </w:r>
    </w:p>
    <w:p w:rsidR="00062249" w:rsidRPr="00062249" w:rsidRDefault="00062249">
      <w:pPr>
        <w:pStyle w:val="ConsPlusNormal"/>
        <w:jc w:val="right"/>
      </w:pPr>
      <w:r w:rsidRPr="00062249">
        <w:t>Указом Губернатора</w:t>
      </w:r>
    </w:p>
    <w:p w:rsidR="00062249" w:rsidRPr="00062249" w:rsidRDefault="00062249">
      <w:pPr>
        <w:pStyle w:val="ConsPlusNormal"/>
        <w:jc w:val="right"/>
      </w:pPr>
      <w:r w:rsidRPr="00062249">
        <w:t>Свердловской области</w:t>
      </w:r>
    </w:p>
    <w:p w:rsidR="00062249" w:rsidRPr="00062249" w:rsidRDefault="00062249">
      <w:pPr>
        <w:pStyle w:val="ConsPlusNormal"/>
        <w:jc w:val="right"/>
      </w:pPr>
      <w:r w:rsidRPr="00062249">
        <w:t>от 19 января 2021 г. N 10-УГ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Title"/>
        <w:jc w:val="center"/>
      </w:pPr>
      <w:bookmarkStart w:id="20" w:name="P236"/>
      <w:bookmarkEnd w:id="20"/>
      <w:r w:rsidRPr="00062249">
        <w:t>ПОЛОЖЕНИЕ</w:t>
      </w:r>
    </w:p>
    <w:p w:rsidR="00062249" w:rsidRPr="00062249" w:rsidRDefault="00062249">
      <w:pPr>
        <w:pStyle w:val="ConsPlusTitle"/>
        <w:jc w:val="center"/>
      </w:pPr>
      <w:r w:rsidRPr="00062249">
        <w:t>О ПРОВЕРКЕ ДОСТОВЕРНОСТИ И ПОЛНОТЫ СВЕДЕНИЙ,</w:t>
      </w:r>
    </w:p>
    <w:p w:rsidR="00062249" w:rsidRPr="00062249" w:rsidRDefault="00062249">
      <w:pPr>
        <w:pStyle w:val="ConsPlusTitle"/>
        <w:jc w:val="center"/>
      </w:pPr>
      <w:r w:rsidRPr="00062249">
        <w:t>ПРЕДСТАВЛЯЕМЫХ ГРАЖДАНАМИ, ПРЕТЕНДУЮЩИМИ НА ЗАМЕЩЕНИЕ</w:t>
      </w:r>
    </w:p>
    <w:p w:rsidR="00062249" w:rsidRPr="00062249" w:rsidRDefault="00062249">
      <w:pPr>
        <w:pStyle w:val="ConsPlusTitle"/>
        <w:jc w:val="center"/>
      </w:pPr>
      <w:r w:rsidRPr="00062249">
        <w:t>ДОЛЖНОСТЕЙ ГОСУДАРСТВЕННОЙ ГРАЖДАНСКОЙ СЛУЖБЫ</w:t>
      </w:r>
    </w:p>
    <w:p w:rsidR="00062249" w:rsidRPr="00062249" w:rsidRDefault="00062249">
      <w:pPr>
        <w:pStyle w:val="ConsPlusTitle"/>
        <w:jc w:val="center"/>
      </w:pPr>
      <w:r w:rsidRPr="00062249">
        <w:t>СВЕРДЛОВСКОЙ ОБЛАСТИ, И ГОСУДАРСТВЕННЫМИ</w:t>
      </w:r>
    </w:p>
    <w:p w:rsidR="00062249" w:rsidRPr="00062249" w:rsidRDefault="00062249">
      <w:pPr>
        <w:pStyle w:val="ConsPlusTitle"/>
        <w:jc w:val="center"/>
      </w:pPr>
      <w:r w:rsidRPr="00062249">
        <w:t>ГРАЖДАНСКИМИ СЛУЖАЩИМИ СВЕРДЛОВСКОЙ ОБЛАСТИ, И</w:t>
      </w:r>
    </w:p>
    <w:p w:rsidR="00062249" w:rsidRPr="00062249" w:rsidRDefault="00062249">
      <w:pPr>
        <w:pStyle w:val="ConsPlusTitle"/>
        <w:jc w:val="center"/>
      </w:pPr>
      <w:r w:rsidRPr="00062249">
        <w:t>СОБЛЮДЕНИЯ ГОСУДАРСТВЕННЫМИ ГРАЖДАНСКИМИ СЛУЖАЩИМИ</w:t>
      </w:r>
    </w:p>
    <w:p w:rsidR="00062249" w:rsidRPr="00062249" w:rsidRDefault="00062249">
      <w:pPr>
        <w:pStyle w:val="ConsPlusTitle"/>
        <w:jc w:val="center"/>
      </w:pPr>
      <w:r w:rsidRPr="00062249">
        <w:t>СВЕРДЛОВСКОЙ ОБЛАСТИ ТРЕБОВАНИЙ К СЛУЖЕБНОМУ ПОВЕДЕНИЮ</w:t>
      </w:r>
    </w:p>
    <w:p w:rsidR="00062249" w:rsidRPr="00062249" w:rsidRDefault="000622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2249" w:rsidRPr="000622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2249" w:rsidRPr="00062249" w:rsidRDefault="00062249">
            <w:pPr>
              <w:pStyle w:val="ConsPlusNormal"/>
              <w:jc w:val="center"/>
            </w:pPr>
            <w:r w:rsidRPr="00062249">
              <w:t>Список изменяющих документов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(в ред. Указов Губернатора Свердловской области от 16.02.2021 N 68-УГ,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02.02.2022 N 47-УГ, от 27.07.2022 N 350-УГ, от 20.03.2023 N 120-УГ,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</w:tr>
    </w:tbl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ind w:firstLine="540"/>
        <w:jc w:val="both"/>
      </w:pPr>
      <w:bookmarkStart w:id="21" w:name="P249"/>
      <w:bookmarkEnd w:id="21"/>
      <w:r w:rsidRPr="00062249">
        <w:t>1. Настоящим положением определяется порядок осуществления проверки: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должностей государственной гражданской службы Свердловской области, на отчетную дату, и государственными гражданскими служащими Свердловской области за отчетный период и за два года, предшествующие отчетному периоду;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Свердловской области в соответствии с законодательством о государственной гражданской службе;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3) соблюдения государственными гражданскими служащими Свердловской области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</w:t>
      </w:r>
      <w:r w:rsidRPr="00062249">
        <w:lastRenderedPageBreak/>
        <w:t>обязанностей, установленных Федеральным законом от 27 июля 2004 года N 79-ФЗ "О государственной гражданской службе Российской Федерации", Федеральным законом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2. Проверка достоверности и полноты сведений о доходах, об имуществе и обязательствах имущественного характера, представляемых государственным гражданским служащим Свердловской области, замещающим должность государственной гражданской службы Свердловской области, не включенную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доходах, об имуществе и обязательствах имущественного характера, утвержденный указом Губернатора Свердловской области, и претендующим на замещение должности государственной гражданской службы Свердловской области, включенной в указанный перечень, осуществляется в порядке, установленном настоящим положением для проверки сведений, представляемых гражданами в соответствии с нормативным правовым актом Губернатора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3. Проверки, предусмотренные в пункте 1 настоящего положения, осуществляются по решению Губернатора Свердловской области либо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руководителя иного государственного органа Свердловской области либо должностного лица, которому такие полномочия предоставлены Губернатором Свердловской области, Заместителем Губернатора Свердловской области - Руководителем Аппарата Губернатора Свердловской области и Правительства Свердловской области, руководителем иного государственного органа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Решение принимается отдельно в отношении каждого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и оформляется в письменной форме.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2" w:name="P256"/>
      <w:bookmarkEnd w:id="22"/>
      <w:r w:rsidRPr="00062249">
        <w:t>4.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по решению Заместителя Губернатора Свердловской области - Руководителя Аппарата Губернатора Свердловской области и Правительства Свердловской области либо должностного лица, которому такие полномочия предоставлены Заместителем Губернатора Свердловской области - Руководителем Аппарата Губернатора Свердловской области и Правительства Свердловской области, осуществляет проверку: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Аппарате Губернатора Свердловской области и Правительства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3) соблюдения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области, требований к служебному поведению.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3" w:name="P262"/>
      <w:bookmarkEnd w:id="23"/>
      <w:r w:rsidRPr="00062249">
        <w:t>Департамент противодействия коррупции Свердловской области (далее - Департамент противодействия коррупции) по решению Губернатора Свердловской области осуществляет проверку: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соблюдения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требований к служебному поведению.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Решение о проведении проверки, предусмотренной в части второй настоящего пункта, в течение одного дня после принятия такого решения доводится до сведения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(часть введена Указом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4" w:name="P268"/>
      <w:bookmarkEnd w:id="24"/>
      <w:r w:rsidRPr="00062249">
        <w:t>Подразделения государственных органов Свердловской области по вопросам государственной гражданской службы и кадров по решению руководителей государственных органов Свердловской области либо должностного лица, которому такие полномочия предоставлены руководителем государственного органа Свердловской области, осуществляют проверку: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 в соответствующем государственном органе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соблюдения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области, требований к служебному поведению.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5. Основанием для осуществления проверок, предусмотренных в пункте 1 настоящего положения, является достаточная информация, представленная в письменном виде: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Департамента противодействия коррупции в отношении лиц, указанных в части второй пункта 4 настоящего положения;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общероссийскими или региональными средствами массовой информации;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Общественной палатой Российской Федерации и Общественной палатой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6. Информация анонимного характера не может служить основанием для осуществления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8. Департамент государственной службы, Департамент противодействия коррупции и подразделения государственных органов Свердловской области по вопросам государственной гражданской службы и кадров проводят проверку самостоятельно либо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9.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предусмотренной в части первой пункта 4 настоящего положения, самостоятельно, а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предусмотренной в части четвертой пункта 4 настоящего положения, самостоятельно вправе: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проводить беседу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изучать представленные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получать от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5" w:name="P286"/>
      <w:bookmarkEnd w:id="25"/>
      <w:r w:rsidRPr="00062249">
        <w:t xml:space="preserve">4) подготавливать для направления, в том числе с использованием государственной </w:t>
      </w:r>
      <w:r w:rsidRPr="00062249">
        <w:lastRenderedPageBreak/>
        <w:t>информационной системы в области противодействия коррупции "Посейдон" (далее - система "Посейдон"),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супруги (супруга) и несовершеннолетних детей; о достоверности и полноте сведений, представленных гражданином, претендующим на замещение должности государственной гражданской службы Свердловской области, в соответствии с законодательством о государственной гражданской службе; о соблюдении государственным гражданским служащим Свердловской области требований к служебному поведению;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наводить справки у физических лиц и получать от них информацию с их согласия;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осуществлять (в том числе с использованием системы "Посейдон") анализ сведений, представленных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При проведении проверки, предусмотренной в части второй пункта 4 настоящего положения, самостоятельно Директор Департамента противодействия коррупции Свердловской области или по его поручению государственный гражданский служащий Департамента противодействия коррупции вправе: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проводить беседу с государственным гражданским служащим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изучать представленные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получать от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6" w:name="P296"/>
      <w:bookmarkEnd w:id="26"/>
      <w:r w:rsidRPr="00062249">
        <w:t>4) подготавливать для направления в установленном порядке (в том числе с использованием системы "Посейдон") запросы в государственные органы, органы местного самоуправления и организации об имеющихся у них сведениях о доходах, об имуществе и обязательствах имущественного характера государственного гражданского служащего Свердловской области, супруги (супруга) и несовершеннолетних детей; о соблюдении государственным гражданским служащим Свердловской области требований к служебному поведению;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наводить справки у физических лиц и получать от них информацию с их согласия;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осуществлять (в том числе с использованием системы "Посейдон") анализ сведений, представленных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7" w:name="P301"/>
      <w:bookmarkEnd w:id="27"/>
      <w:r w:rsidRPr="00062249">
        <w:t>10. В запросах, указанных в подпункте 4 части первой и подпункте 4 части второй пункта 9 настоящего положения, указываются: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нормативный правовой акт, на основании которого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его супруги (супруга) и несовершеннолетних детей, в отношении которых осуществляется проверка;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содержание и объем сведений, подлежащих проверке;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срок представления запрашиваемых сведений;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фамилия, инициалы и номер телефона государственного гражданского служащего Свердловской области, подготовившего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8) другие необходимые сведения.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Директором Департамента противодействия коррупции Свердловской области и руководителями государственных органов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Указов Губернатора Свердловской области от 16.02.2021 N 68-УГ,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8" w:name="P312"/>
      <w:bookmarkEnd w:id="28"/>
      <w:r w:rsidRPr="00062249">
        <w:t>11.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Указов Губернатора Свердловской области от 16.02.2021 N 68-УГ,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Направление запроса, указанного в части первой настоящего пункта, осуществляется на основании поступившего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 ходатайства Заместителя Руководителя Аппарата Губернатора Свердловской области и Правительства Свердловской области - Директора Департамента государственной службы, кадров и наград Губернатора Свердловской области и Правительства Свердловской области, Директора Департамента противодействия коррупции Свердловской области или руководителя государственного органа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Указов Губернатора Свердловской области от 02.02.2022 N 47-УГ,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 и руководитель </w:t>
      </w:r>
      <w:r w:rsidRPr="00062249">
        <w:lastRenderedPageBreak/>
        <w:t>государственного органа Свердловской области, не относящегося к исполнительным органам государственной власти Свердловской области, к ходатайству, предусмотренному в части второй настоящего пункта, прилагают проект запроса, предусмотренного в части первой настоящего пункта, а руководители исполнительных органов государственной власти Свердловской области - проект запроса, предусмотренного в части первой настоящего пункта, согласованный Департаментом противодействия коррупции.</w:t>
      </w:r>
    </w:p>
    <w:p w:rsidR="00062249" w:rsidRPr="00062249" w:rsidRDefault="00062249">
      <w:pPr>
        <w:pStyle w:val="ConsPlusNormal"/>
        <w:jc w:val="both"/>
      </w:pPr>
      <w:r w:rsidRPr="00062249">
        <w:t>(часть третья введена Указом Губернатора Свердловской области от 02.02.2022 N 47-УГ; в ред. Указов Губернатора Свердловской области от 20.03.2023 N 120-УГ,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29" w:name="P318"/>
      <w:bookmarkEnd w:id="29"/>
      <w:r w:rsidRPr="00062249">
        <w:t>12. Проверка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частью третьей статьи 7 Федерального закона от 12 августа 1995 года N 144-ФЗ (в том числе с использованием системы "Посейдон"), осуществляется в отношении сведений, предоставляемых гражданами и государственными гражданскими служащими Свердловской области (далее - запрос о проведении оперативно-розыскных мероприятий).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случае необходимости направления запроса о проведении оперативно-розыскных мероприятий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Свердловской области. К ходатайству прилагается проект запроса, указанного в части первой настоящего пункта.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запросе о проведении оперативно-розыскных мероприятий, помимо сведений, указанных в части первой пункта 10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от 12 августа 1995 года N 144-ФЗ.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указанной в части первой пункта 4 настоящего положения, Директор Департамента противодействия коррупции Свердловской области или по его поручению государственный гражданский служащий Департамента противодействия коррупции при проведении проверки, указанной в части второй пункта 4 настоящего положения,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указанной в части четвертой пункта 4 настоящего положения, обеспечивают в пределах компетенции:</w:t>
      </w:r>
    </w:p>
    <w:p w:rsidR="00062249" w:rsidRPr="00062249" w:rsidRDefault="00062249">
      <w:pPr>
        <w:pStyle w:val="ConsPlusNormal"/>
        <w:jc w:val="both"/>
      </w:pPr>
      <w:r w:rsidRPr="00062249">
        <w:t>(в ред. Указов Губернатора Свердловской области от 20.03.2023 N 120-УГ,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уведомление в письменной форме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о начале в отношении него проверки и разъяснение ему содержания подпункта 2 настоящего пункта в течение двух рабочих дней со дня получения соответствующего решения;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0" w:name="P326"/>
      <w:bookmarkEnd w:id="30"/>
      <w:r w:rsidRPr="00062249">
        <w:t xml:space="preserve">2) проведение в случае обращения гражданина, претендующего на замещение должности </w:t>
      </w:r>
      <w:r w:rsidRPr="00062249">
        <w:lastRenderedPageBreak/>
        <w:t>государственной гражданской службы Свердловской области, или государственного гражданского служащего Свердловской области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а при наличии уважительной причины - в срок, согласованный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ознакомление по окончании проверки с ее результатами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с соблюдением законодательства Российской Федерации о государственной тайне.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1" w:name="P328"/>
      <w:bookmarkEnd w:id="31"/>
      <w:r w:rsidRPr="00062249">
        <w:t>14. Гражданин, претендующий на замещение должности государственной гражданской службы Свердловской области, или государственный гражданский служащий Свердловской области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давать пояснения в письменной форме: в ходе проверки; по вопросам, указанным в подпункте 2 пункта 13 настоящего положения; по результатам проверки;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представлять дополнительные материалы и давать по ним пояснения в письменной форме;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обращаться в соответствующее подразделение государственного органа Свердловской области по вопросам государственной гражданской службы и кадров, Департамент государственной службы либо в Департамент противодействия коррупции, осуществляющие проверку, с подлежащим удовлетворению ходатайством о проведении с ним беседы по вопросам, указанным в подпункте 2 пункта 13 настоящего положения.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15. Пояснения, указанные в пункте 14 настоящего положения, приобщаются к материалам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16. На период проведения проверки государственный гражданский служащий Свердловской области может быть отстранен от замещаемой должности на срок, не превышающий 60 календарных дней со дня принятия решения о ее проведении. Указанный срок может быть продлен до 90 календарных дней лицом, принявшим решение о проведении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 период отстранения государственного гражданского служащего Свердловской области от замещаемой должности денежное содержание по замещаемой им должности сохраняется.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17.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ее результатах.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2" w:name="P337"/>
      <w:bookmarkEnd w:id="32"/>
      <w:r w:rsidRPr="00062249">
        <w:t>По результатам проверки должностному лицу, уполномоченному назначать гражданина на должность государственной гражданской службы Свердловской области либо осуществляющему полномочия представителя нанимателя государственного гражданского служащего Свердловской области, представляется доклад, в котором должно содержаться одно из следующих предложений: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о назначении на должность государственной гражданской службы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отказе в назначении на должность государственной гражданской службы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государственного гражданского служащего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отсутствии оснований для применения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применении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18. Сведения о результатах проверки с письменного согласия лица, принявшего решение о ее проведении, представляются Департаментом государственной службы, Департаментом противодействия коррупции или подразделением государственного органа Свердловской области по вопросам государственной гражданской службы и кадров с одновременным уведомлением об этом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20. Должностное лицо, уполномоченное назначать гражданина на должность государственной гражданской службы Свердловской области либо осуществляющее полномочия представителя нанимателя государственного гражданского служащего Свердловской области, рассмотрев доклад и соответствующее предложение, указанное в части второй пункта 17 настоящего положения, принимает одно из следующих решений: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назначить на должность государственной гражданской службы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отказать в назначении на должность государственной гражданской службы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государственного гражданского служащего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применить меры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об отсутствии оснований для применения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представить материалы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21. Материалы проверки хранятся в Департаменте государственной службы, Департаменте противодействия коррупции или подразделении государственного органа Свердловской области по вопросам государственной службы и кадров, осуществившем ее проведение, в течение трех лет со дня окончания проверки, после чего передаются в архив.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22. В случае увольнения государственного гражданского служащего Свердловской области, в отношении которого было принято решение о проведении проверки, предусмотренной в части второй пункта 4 настоящего положения, в ходе осуществления этой проверки или после завершения такой проверки и до принятия решения о применении к указанному государственному гражданскому служащему Свердловской области взыскания за совершенное коррупционное правонарушение Аппарат Губернатора Свердловской области и Правительства Свердловской области в течение одного дня после его увольнения уведомляет об этом Департамент противодействия коррупции с приложением копии решения об увольнении.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3" w:name="P359"/>
      <w:bookmarkEnd w:id="33"/>
      <w:r w:rsidRPr="00062249">
        <w:t>В случае увольнения государственного гражданского служащего Свердловской области, в отношении которого было принято решение о проведении проверки, после завершения такой проверки и до принятия решения о применении к нему взыскания за совершенное коррупционное правонарушение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невозможности привлечения указанного государственного гражданского служащего Свердловской области к ответственности за совершение коррупционного правонарушения.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4" w:name="P360"/>
      <w:bookmarkEnd w:id="34"/>
      <w:r w:rsidRPr="00062249">
        <w:t>В случае увольнения государственного гражданского служащего Свердловской области, в отношении которого было принято решение о проведении проверки, в ходе осуществления такой проверки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невозможности завершения проверки в отношении указанного государственного гражданского служащего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случаях, предусмотренных частями второй и третьей настоящего пункта, материалы, полученные соответственно после завершения проверки и в ходе ее осуществления, в трехдневный срок после увольнения государственного гражданского служащего Свердловской области, указанного в частях второй и третьей настоящего пункта, направляются лицом, принявшим решение о проведении проверки, в органы прокуратуры Российской Федерации.</w:t>
      </w:r>
    </w:p>
    <w:p w:rsidR="00062249" w:rsidRPr="00062249" w:rsidRDefault="00062249">
      <w:pPr>
        <w:pStyle w:val="ConsPlusNormal"/>
        <w:jc w:val="both"/>
      </w:pPr>
      <w:r w:rsidRPr="00062249">
        <w:t>(п. 22 введен Указом Губернатора Свердловской области от 03.11.2023 N 510-УГ)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right"/>
        <w:outlineLvl w:val="0"/>
      </w:pPr>
      <w:r w:rsidRPr="00062249">
        <w:t>Утверждено</w:t>
      </w:r>
    </w:p>
    <w:p w:rsidR="00062249" w:rsidRPr="00062249" w:rsidRDefault="00062249">
      <w:pPr>
        <w:pStyle w:val="ConsPlusNormal"/>
        <w:jc w:val="right"/>
      </w:pPr>
      <w:r w:rsidRPr="00062249">
        <w:lastRenderedPageBreak/>
        <w:t>Указом Губернатора</w:t>
      </w:r>
    </w:p>
    <w:p w:rsidR="00062249" w:rsidRPr="00062249" w:rsidRDefault="00062249">
      <w:pPr>
        <w:pStyle w:val="ConsPlusNormal"/>
        <w:jc w:val="right"/>
      </w:pPr>
      <w:r w:rsidRPr="00062249">
        <w:t>Свердловской области</w:t>
      </w:r>
    </w:p>
    <w:p w:rsidR="00062249" w:rsidRPr="00062249" w:rsidRDefault="00062249">
      <w:pPr>
        <w:pStyle w:val="ConsPlusNormal"/>
        <w:jc w:val="right"/>
      </w:pPr>
      <w:r w:rsidRPr="00062249">
        <w:t>от 19 января 2021 г. N 10-УГ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Title"/>
        <w:jc w:val="center"/>
      </w:pPr>
      <w:bookmarkStart w:id="35" w:name="P373"/>
      <w:bookmarkEnd w:id="35"/>
      <w:r w:rsidRPr="00062249">
        <w:t>ПОЛОЖЕНИЕ</w:t>
      </w:r>
    </w:p>
    <w:p w:rsidR="00062249" w:rsidRPr="00062249" w:rsidRDefault="00062249">
      <w:pPr>
        <w:pStyle w:val="ConsPlusTitle"/>
        <w:jc w:val="center"/>
      </w:pPr>
      <w:r w:rsidRPr="00062249">
        <w:t>О ПРОВЕРКЕ ДОСТОВЕРНОСТИ И ПОЛНОТЫ СВЕДЕНИЙ,</w:t>
      </w:r>
    </w:p>
    <w:p w:rsidR="00062249" w:rsidRPr="00062249" w:rsidRDefault="00062249">
      <w:pPr>
        <w:pStyle w:val="ConsPlusTitle"/>
        <w:jc w:val="center"/>
      </w:pPr>
      <w:r w:rsidRPr="00062249">
        <w:t>ПРЕДСТАВЛЯЕМЫХ ГРАЖДАНАМИ, ПРЕТЕНДУЮЩИМИ НА ЗАМЕЩЕНИЕ</w:t>
      </w:r>
    </w:p>
    <w:p w:rsidR="00062249" w:rsidRPr="00062249" w:rsidRDefault="00062249">
      <w:pPr>
        <w:pStyle w:val="ConsPlusTitle"/>
        <w:jc w:val="center"/>
      </w:pPr>
      <w:r w:rsidRPr="00062249">
        <w:t>ГОСУДАРСТВЕННЫХ ДОЛЖНОСТЕЙ СВЕРДЛОВСКОЙ ОБЛАСТИ,</w:t>
      </w:r>
    </w:p>
    <w:p w:rsidR="00062249" w:rsidRPr="00062249" w:rsidRDefault="00062249">
      <w:pPr>
        <w:pStyle w:val="ConsPlusTitle"/>
        <w:jc w:val="center"/>
      </w:pPr>
      <w:r w:rsidRPr="00062249">
        <w:t>И ЛИЦАМИ, ЗАМЕЩАЮЩИМИ ГОСУДАРСТВЕННЫЕ ДОЛЖНОСТИ</w:t>
      </w:r>
    </w:p>
    <w:p w:rsidR="00062249" w:rsidRPr="00062249" w:rsidRDefault="00062249">
      <w:pPr>
        <w:pStyle w:val="ConsPlusTitle"/>
        <w:jc w:val="center"/>
      </w:pPr>
      <w:r w:rsidRPr="00062249">
        <w:t>СВЕРДЛОВСКОЙ ОБЛАСТИ, И СОБЛЮДЕНИЯ ОГРАНИЧЕНИЙ ЛИЦАМИ,</w:t>
      </w:r>
    </w:p>
    <w:p w:rsidR="00062249" w:rsidRPr="00062249" w:rsidRDefault="00062249">
      <w:pPr>
        <w:pStyle w:val="ConsPlusTitle"/>
        <w:jc w:val="center"/>
      </w:pPr>
      <w:r w:rsidRPr="00062249">
        <w:t>ЗАМЕЩАЮЩИМИ ГОСУДАРСТВЕННЫЕ ДОЛЖНОСТИ СВЕРДЛОВСКОЙ ОБЛАСТИ</w:t>
      </w:r>
    </w:p>
    <w:p w:rsidR="00062249" w:rsidRPr="00062249" w:rsidRDefault="000622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2249" w:rsidRPr="000622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2249" w:rsidRPr="00062249" w:rsidRDefault="00062249">
            <w:pPr>
              <w:pStyle w:val="ConsPlusNormal"/>
              <w:jc w:val="center"/>
            </w:pPr>
            <w:r w:rsidRPr="00062249">
              <w:t>Список изменяющих документов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(в ред. Указов Губернатора Свердловской области от 16.02.2021 N 68-УГ,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31.05.2022 N 267-УГ, от 27.07.2022 N 350-УГ, от 20.03.2023 N 120-УГ,</w:t>
            </w:r>
          </w:p>
          <w:p w:rsidR="00062249" w:rsidRPr="00062249" w:rsidRDefault="00062249">
            <w:pPr>
              <w:pStyle w:val="ConsPlusNormal"/>
              <w:jc w:val="center"/>
            </w:pPr>
            <w:r w:rsidRPr="00062249">
              <w:t>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2249" w:rsidRPr="00062249" w:rsidRDefault="00062249">
            <w:pPr>
              <w:pStyle w:val="ConsPlusNormal"/>
            </w:pPr>
          </w:p>
        </w:tc>
      </w:tr>
    </w:tbl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ind w:firstLine="540"/>
        <w:jc w:val="both"/>
      </w:pPr>
      <w:bookmarkStart w:id="36" w:name="P385"/>
      <w:bookmarkEnd w:id="36"/>
      <w:r w:rsidRPr="00062249">
        <w:t>1. Настоящим положением определяется порядок осуществления проверки: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государственных должностей Свердловской области, влекущее обязанность представления сведений о доходах, об имуществе и обязательствах имущественного характера, за исключением представленных гражданами, претендующими на замещение государственных должностей Свердловской области в Законодательном Собрании Свердловской области и мировых судей Свердловской области (далее - граждане), на отчетную дату, и лицами, замещающими государственные должности Свердловской области, за исключением представленных лицами, замещающими государственные должности Свердловской области в Законодательном Собрании Свердловской области и мировых судей Свердловской области (далее - лица, замещающие государственные должности Свердловской области), за отчетный период и за два года, предшествующие отчетному периоду;</w:t>
      </w:r>
    </w:p>
    <w:p w:rsidR="00062249" w:rsidRPr="00062249" w:rsidRDefault="00062249">
      <w:pPr>
        <w:pStyle w:val="ConsPlusNormal"/>
        <w:jc w:val="both"/>
      </w:pPr>
      <w:r w:rsidRPr="00062249">
        <w:t>(подп. 1 в ред. Указа Губернатора Свердловской области от 31.05.2022 N 267-УГ)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Свердловской области, в соответствии с законодательством Российской Федерации и законодательством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7" w:name="P389"/>
      <w:bookmarkEnd w:id="37"/>
      <w:r w:rsidRPr="00062249">
        <w:t>3) соблюдения лицами, замещающими государственные должности Свердловской области,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федеральными законами (далее - установленные ограничения).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2. Проверки, предусмотренные в пункте 1 настоящего положения, осуществляются по решению Губернатора Свердловской области, принимаемому отдельно в отношении каждого гражданина или лица, замещающего государственную должность Свердловской области, и оформляемому в письменной форме.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3. Департамент государственной службы, кадров и наград Губернатора Свердловской области </w:t>
      </w:r>
      <w:r w:rsidRPr="00062249">
        <w:lastRenderedPageBreak/>
        <w:t>и Правительства Свердловской области (далее - Департамент государственной службы) осуществляет проверку достоверности и полноты сведений о доходах, об имуществе и обязательствах имущественного характера и сведений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области, которые представляются гражданами, претендующими на замещение государственных должностей Свердловской области, назначение на которые производится Губернатором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8" w:name="P392"/>
      <w:bookmarkEnd w:id="38"/>
      <w:r w:rsidRPr="00062249">
        <w:t>4. Департамент противодействия коррупции Свердловской области (далее - Департамент противодействия коррупции) осуществляет проверку: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39" w:name="P394"/>
      <w:bookmarkEnd w:id="39"/>
      <w:r w:rsidRPr="00062249"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в Правительстве Свердловской области, и лицами, замещающими государственные должности Свердловской области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 и Уполномоченного по защите прав предпринимателей в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соблюдения лицами, замещающими государственные должности Свердловской области, указанные в подпункте 1 настоящего пункта, в течение трех лет, предшествующих поступлению информации, явившейся основанием для осуществления проверки, предусмотренной в подпункте 3 пункта 1 настоящего положения, установленных ограничений.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Решение о проведении проверки, предусмотренной в части первой настоящего пункта, в течение одного дня после принятия такого решения доводится до сведения: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Заместителя Губернатора Свердловской области - Руководителя Аппарата Губернатора Свердловской области и Правительства Свердловской области - в отношении лиц, замещающих государственные должности Свердловской области, назначение на которые осуществляется Губернатором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председателя Законодательного Собрания Свердловской области - в отношении лиц, замещающих государственные должности Свердловской области, назначение на которые осуществляется Законодательным Собранием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(часть вторая введена Указом Губернатора Свердловской области от 03.11.2023 N 510-УГ)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5. Подразделение Счетной палаты Свердловской области, ответственное за работу по профилактике коррупционных и иных правонарушений (далее - подразделение Счетной палаты Свердловской области), осуществляет проверку: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 заместителя председателя Счетной палаты Свердловской области и аудитора Счетной палаты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3) соблюдения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в течение трех лет, предшествующих поступлению информации, явившейся основанием для осуществления проверки, предусмотренной в подпункте 3 пункта 1 настоящего </w:t>
      </w:r>
      <w:r w:rsidRPr="00062249">
        <w:lastRenderedPageBreak/>
        <w:t>положения, установленных ограничений.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6. Подразделение Избирательной комиссии Свердловской области, ответственное за работу по профилактике коррупционных и иных правонарушений (далее - подразделение Избирательной комиссии Свердловской области), осуществляет проверку: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0" w:name="P405"/>
      <w:bookmarkEnd w:id="40"/>
      <w:r w:rsidRPr="00062249"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за отчетный период и за два года, предшествующие отчетному периоду;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должности, указанные в подпункте 1 настоящего пункта;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соблюдения лицами, замещающими государственные должности Свердловской области, указанные в подпункте 1 настоящего пункта, в течение трех лет, предшествующих поступлению информации, явившейся основанием для осуществления проверки, предусмотренной в подпункте 3 пункта 1 настоящего положения, установленных ограничений.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7. Основанием для осуществления проверок, предусмотренных в пункте 1 настоящего положения, является достаточная информация, представленная в письменном виде в установленном порядке: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или Департамента противодействия коррупции;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общероссийскими или региональными средствами массовой информации;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Общественной палатой Российской Федерации и Общественной палатой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8. Информация анонимного характера не может служить основанием для осуществления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9. Проверка осуществляется в срок, не превышающий 60 дней со дня принятия решения о ее проведении. Срок проверки может быть продлен до 90 дней Губернатором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10. При осуществлении проверки Департамент государственной службы, Департамент противодействия коррупции, подразделение Счетной палаты Свердловской области и подразделение Избирательной комиссии Свердловской области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1) проводить собеседование с гражданином или лицом, замещающим государственную должность Свердловской области, по согласованию с: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Губернатором Свердловской области, в случае если проверку осуществляют Департамент государственной службы или Департамент противодействия коррупции;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изучать представленные гражданином или лицом, замещающим государственную должность Свердловской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получать от гражданина или лица, замещающего государственную должность Свердловской области,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1" w:name="P423"/>
      <w:bookmarkEnd w:id="41"/>
      <w:r w:rsidRPr="00062249">
        <w:t>4) подготавливать для направления,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 или лица, замещающего государственную должность Свердловской области, его супруги (супруга) и несовершеннолетних детей; о достоверности и полноте сведений, представленных гражданином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области; о соблюдении лицом, замещающим государственную должность Свердловской области, установленных ограничений;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5) наводить справки у физических лиц и получать от них информацию с их согласия;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осуществлять (в том числе с использованием системы "Посейдон") анализ сведений, представленных гражданином или лицом, замещающим государственную должность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11. В запросе, предусмотренном в подпункте 4 пункта 10 настоящего положения, указываются: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фамилия, имя, отчество руководителя государственного органа или организации, в которые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нормативный правовой акт, на основании которого направляется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Свердловской области, его супруги (супруга) и несовершеннолетних детей, в отношении которых осуществляется проверка;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содержание и объем сведений, подлежащих проверке;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5) срок представления запрашиваемых сведений;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6) фамилия, инициалы и номер телефона лица, подготовившего запрос;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8) другие необходимые сведения.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16.02.2021 N 68-УГ)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в случае если проверку осуществляет Департамент государственной службы;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Директором Департамента противодействия коррупции Свердловской области, в случае если проверку осуществляет Департамент противодействия коррупции;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4) 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2" w:name="P444"/>
      <w:bookmarkEnd w:id="42"/>
      <w:r w:rsidRPr="00062249">
        <w:t>12.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062249" w:rsidRPr="00062249" w:rsidRDefault="00062249">
      <w:pPr>
        <w:pStyle w:val="ConsPlusNormal"/>
        <w:jc w:val="both"/>
      </w:pPr>
      <w:r w:rsidRPr="00062249">
        <w:t>(в ред. Указов Губернатора Свердловской области от 16.02.2021 N 68-УГ, от 27.07.2022 N 350-УГ)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случае необходимости направления запросов, указанных в части первой настоящего пункта,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председатель Счетной палаты Свердловской области или председатель Избирательной комиссии Свердловской области обращается с ходатайством о направлении такого запроса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указанного в части первой настоящего пункта.</w:t>
      </w:r>
    </w:p>
    <w:p w:rsidR="00062249" w:rsidRPr="00062249" w:rsidRDefault="00062249">
      <w:pPr>
        <w:pStyle w:val="ConsPlusNormal"/>
        <w:jc w:val="both"/>
      </w:pPr>
      <w:r w:rsidRPr="00062249"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председатель Счетной палаты Свердловской области или председатель Избирательной комиссии Свердловской области обеспечивает:</w:t>
      </w:r>
    </w:p>
    <w:p w:rsidR="00062249" w:rsidRPr="00062249" w:rsidRDefault="00062249">
      <w:pPr>
        <w:pStyle w:val="ConsPlusNormal"/>
        <w:jc w:val="both"/>
      </w:pPr>
      <w:r w:rsidRPr="00062249">
        <w:lastRenderedPageBreak/>
        <w:t>(в ред. Указа Губернатора Свердловской области от 20.03.2023 N 120-УГ)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3" w:name="P450"/>
      <w:bookmarkEnd w:id="43"/>
      <w:r w:rsidRPr="00062249">
        <w:t>1) уведомление в письменной форме гражданина или лица, замещающего государственную должность Свердловской области, о начале в отношении него проверки в течение двух рабочих дней со дня получения соответствующего решения;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4" w:name="P451"/>
      <w:bookmarkEnd w:id="44"/>
      <w:r w:rsidRPr="00062249">
        <w:t>2) проведение в случае обращения гражданина или лица, замещающего государственную должность Свердловской области, собеседования с ним, в ходе которого он должен быть проинформирован о том, какие сведения, представляемые им в соответствии с настоящим положением, и соблюдение каких установленных ограничений подлежат проверке, в течение семи рабочих дней со дня обращения гражданина или лица, замещающего государственную должность Свердловской области, а при наличии уважительной причины - в срок, согласованный с гражданином или лицом, замещающим государственную должность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ознакомление по окончании проверки с ее результатами гражданина или лица, замещающего государственную должность Свердловской области, с соблюдением законодательства Российской Федерации о государственной тайне.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14. В срок уведомления лица, замещающего государственную должность Свердловской области, о начале проверки, указанный в подпункте 1 пункта 13 настоящего положения, не включаются время нахождения лица, замещающего государственную должность Свердловской области, в отпуске, командировке, а также периоды его временной нетрудоспособности.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5" w:name="P454"/>
      <w:bookmarkEnd w:id="45"/>
      <w:r w:rsidRPr="00062249">
        <w:t>15. Гражданин или лицо, замещающее государственную должность Свердловской области, вправе: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давать пояснения в письменной форме: в ходе проверки; по вопросам, указанным в подпункте 2 пункта 13 настоящего положения; по результатам проверки;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представлять дополнительные материалы и давать по ним пояснения в письменной форме;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3) обращаться в Департамент государственной службы, Департамент противодействия коррупции, подразделение Счетной палаты Свердловской области или подразделение Избирательной комиссии Свердловской области, осуществляющие проверку, с подлежащим удовлетворению ходатайством о проведении с ним собеседования по вопросам, указанным в подпункте 2 пункта 13 настоящего положения.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16. Пояснения, указанные в пункте 15 настоящего положения, приобщаются к материалам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17. На период проведения проверки лицо, замещающее государственную должность Свердловской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 период отстранения лица, замещающего государственную должность Свердловской области, от замещаемой должности денежное содержание по замещаемой им должности сохраняется.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6" w:name="P461"/>
      <w:bookmarkEnd w:id="46"/>
      <w:r w:rsidRPr="00062249">
        <w:t>18. Доклад о результатах проверки направляется Губернатору Свердловской области, а также в государственный орган Свердловской области, уполномоченный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области. При этом в докладе содержится одно из следующих предложений: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1) в отношении гражданина: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назначении (представлении к назначению) на государственную должность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отказе в назначении (представлении к назначению) на государственную должность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лица, замещающего государственную должность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отсутствии оснований для применения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применении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 представлении материалов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19. Сведения о результатах проверки с письменного согласия Губернатора Свердловской области предоставляются Департаментом государственной службы, Департаментом противодействия коррупции, Счетной палатой Свердловской области или Избирательной комиссией Свердловской области с одновременным уведомлением об этом гражданина или лица, замещающего государственную должность Свердловской области,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или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21. Губернатором Свердловской области либо государственным органом Свердловской области, уполномоченным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области, по результатам рассмотрения доклада и соответствующего предложения, указанного в пункте 18 настоящего положения, принимается одно из следующих решений: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1) в отношении гражданина: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назначить (представить к назначению) на государственную должность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отказать в назначении (представлении к назначению) на государственную должность Свердловской области;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2) в отношении лица, замещающего государственную должность Свердловской области: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применить меры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об отсутствии оснований для применения мер юридической ответственности;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lastRenderedPageBreak/>
        <w:t>представить материалы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22. Материалы проверки хранятся в Департаменте государственной службы, Департаменте противодействия коррупции, подразделении Счетной палаты Свердловской области или подразделении Избирательной комиссии Свердловской области, осуществившем ее проведение, в течение трех лет со дня окончания проверки, после чего передаются в архив.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23. В случае увольнения (прекращения полномочий) лица, замещающего государственную должность Свердловской области, назначение на которую осуществляется Губернатором Свердловской области, в отношении которого было принято решение о проведении проверки, предусмотренной в части первой пункта 4 настоящего положения, в ходе осуществления этой проверки или после завершения такой проверки и до принятия решения о применении к указанному лицу, замещающему государственную должность Свердловской области, взыскания за совершенное коррупционное правонарушение Аппарат Губернатора Свердловской области и Правительства Свердловской области в течение одного дня после его увольнения (прекращения полномочий) уведомляет об этом Департамент противодействия коррупции с приложением копии решения об увольнении (прекращении полномочий).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>В случае прекращения полномочий лица, замещающего государственную должность Свердловской области, назначение на которую осуществляется Законодательным Собранием Свердловской области, в отношении которого было принято решение о проведении проверки, предусмотренной в части первой пункта 4 настоящего положения, в ходе осуществления этой проверки или после завершения такой проверки и до принятия решения о применении к указанному лицу, замещающему государственную должность Свердловской области, взыскания за совершенное коррупционное правонарушение Законодательное Собрание Свердловской области в течение одного дня после прекращения его полномочий уведомляет об этом Департамент противодействия коррупции с приложением копии решения о прекращении полномочий.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7" w:name="P482"/>
      <w:bookmarkEnd w:id="47"/>
      <w:r w:rsidRPr="00062249">
        <w:t>В случае увольнения лица, замещающего государственную должность Свердловской области, в отношении которого было принято решение о проведении проверки, после завершения такой проверки и до принятия решения о применении к нему взыскания за совершенное коррупционное правонарушение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председатель Счетной палаты Свердловской области или председатель Избирательной комиссии Свердловской области представляют Губернатору Свердловской области доклад о невозможности привлечения указанного лица, замещающего государственную должность Свердловской области, к ответственности за совершение коррупционного правонарушения.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bookmarkStart w:id="48" w:name="P483"/>
      <w:bookmarkEnd w:id="48"/>
      <w:r w:rsidRPr="00062249">
        <w:t>В случае увольнения лица, замещающего государственную должность Свердловской области, в отношении которого было принято решение о проведении проверки, в ходе осуществления такой проверки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Свердловской области, председатель Счетной палаты Свердловской области или председатель Избирательной комиссии Свердловской области представляют Губернатору Свердловской области доклад о невозможности завершения проверки в отношении указанного лица, замещающего государственную должность Свердловской области.</w:t>
      </w:r>
    </w:p>
    <w:p w:rsidR="00062249" w:rsidRPr="00062249" w:rsidRDefault="00062249">
      <w:pPr>
        <w:pStyle w:val="ConsPlusNormal"/>
        <w:spacing w:before="220"/>
        <w:ind w:firstLine="540"/>
        <w:jc w:val="both"/>
      </w:pPr>
      <w:r w:rsidRPr="00062249">
        <w:t xml:space="preserve">В случаях, предусмотренных частями третьей и четвертой настоящего пункта, материалы, полученные соответственно после завершения проверки и в ходе ее осуществления, в трехдневный </w:t>
      </w:r>
      <w:r w:rsidRPr="00062249">
        <w:lastRenderedPageBreak/>
        <w:t>срок после увольнения лица, замещающего государственную должность Свердловской области, указанного в частях третьей и четвертой настоящего пункта, направляются Губернатором Свердловской области в органы прокуратуры Российской Федерации.</w:t>
      </w:r>
    </w:p>
    <w:p w:rsidR="00062249" w:rsidRPr="00062249" w:rsidRDefault="00062249">
      <w:pPr>
        <w:pStyle w:val="ConsPlusNormal"/>
        <w:jc w:val="both"/>
      </w:pPr>
      <w:r w:rsidRPr="00062249">
        <w:t>(п. 23 введен Указом Губернатора Свердловской области от 03.11.2023 N 510-УГ)</w:t>
      </w: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jc w:val="both"/>
      </w:pPr>
    </w:p>
    <w:p w:rsidR="00062249" w:rsidRPr="00062249" w:rsidRDefault="000622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E92" w:rsidRPr="00062249" w:rsidRDefault="00F56E92"/>
    <w:sectPr w:rsidR="00F56E92" w:rsidRPr="00062249" w:rsidSect="0024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9"/>
    <w:rsid w:val="00062249"/>
    <w:rsid w:val="00F5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1EA9A-82D7-40C8-98CF-76D05034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2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622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622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6224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6224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622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6224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6224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14410</Words>
  <Characters>82140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2023-11-23T11:36:00Z</dcterms:created>
  <dcterms:modified xsi:type="dcterms:W3CDTF">2023-11-23T11:37:00Z</dcterms:modified>
</cp:coreProperties>
</file>